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13" w:rsidRPr="00C04B13" w:rsidRDefault="00C04B13" w:rsidP="00C04B13">
      <w:pPr>
        <w:spacing w:after="0" w:line="240" w:lineRule="auto"/>
        <w:rPr>
          <w:rFonts w:ascii="Arial" w:hAnsi="Arial" w:cs="Arial"/>
          <w:b/>
          <w:color w:val="000000" w:themeColor="text1"/>
          <w:sz w:val="24"/>
          <w:szCs w:val="24"/>
        </w:rPr>
      </w:pPr>
      <w:r w:rsidRPr="00C04B13">
        <w:rPr>
          <w:rFonts w:ascii="Arial" w:hAnsi="Arial" w:cs="Arial"/>
          <w:b/>
          <w:color w:val="000000" w:themeColor="text1"/>
          <w:sz w:val="24"/>
          <w:szCs w:val="24"/>
        </w:rPr>
        <w:t>Banned Bo</w:t>
      </w:r>
      <w:r>
        <w:rPr>
          <w:rFonts w:ascii="Arial" w:hAnsi="Arial" w:cs="Arial"/>
          <w:b/>
          <w:color w:val="000000" w:themeColor="text1"/>
          <w:sz w:val="24"/>
          <w:szCs w:val="24"/>
        </w:rPr>
        <w:t>ok Week September 25- October 1, 2016</w:t>
      </w:r>
    </w:p>
    <w:p w:rsidR="00C04B13" w:rsidRDefault="00C04B13" w:rsidP="00C04B13">
      <w:pPr>
        <w:spacing w:after="0" w:line="240" w:lineRule="auto"/>
        <w:rPr>
          <w:rFonts w:ascii="Arial" w:hAnsi="Arial" w:cs="Arial"/>
          <w:color w:val="000000" w:themeColor="text1"/>
          <w:sz w:val="24"/>
          <w:szCs w:val="24"/>
        </w:rPr>
      </w:pPr>
    </w:p>
    <w:p w:rsidR="00C04B13" w:rsidRDefault="00C04B13" w:rsidP="00C04B13">
      <w:pPr>
        <w:spacing w:after="0" w:line="240" w:lineRule="auto"/>
        <w:rPr>
          <w:rFonts w:ascii="Arial" w:hAnsi="Arial" w:cs="Arial"/>
          <w:color w:val="000000" w:themeColor="text1"/>
          <w:sz w:val="24"/>
          <w:szCs w:val="24"/>
        </w:rPr>
      </w:pPr>
      <w:r w:rsidRPr="00C04B13">
        <w:rPr>
          <w:rFonts w:ascii="Arial" w:hAnsi="Arial" w:cs="Arial"/>
          <w:sz w:val="24"/>
          <w:szCs w:val="24"/>
          <w:shd w:val="clear" w:color="auto" w:fill="FFFFFF"/>
        </w:rPr>
        <w:t>Banned Books Week is an annual event celebrating the freedom to rea</w:t>
      </w:r>
      <w:r>
        <w:rPr>
          <w:rFonts w:ascii="Arial" w:hAnsi="Arial" w:cs="Arial"/>
          <w:sz w:val="24"/>
          <w:szCs w:val="24"/>
          <w:shd w:val="clear" w:color="auto" w:fill="FFFFFF"/>
        </w:rPr>
        <w:t xml:space="preserve">d, and </w:t>
      </w:r>
      <w:r w:rsidRPr="00C04B13">
        <w:rPr>
          <w:rFonts w:ascii="Arial" w:hAnsi="Arial" w:cs="Arial"/>
          <w:sz w:val="24"/>
          <w:szCs w:val="24"/>
          <w:shd w:val="clear" w:color="auto" w:fill="FFFFFF"/>
        </w:rPr>
        <w:t>highlights the value of free and open access to information</w:t>
      </w:r>
      <w:r>
        <w:rPr>
          <w:rFonts w:ascii="Arial" w:hAnsi="Arial" w:cs="Arial"/>
          <w:sz w:val="24"/>
          <w:szCs w:val="24"/>
          <w:shd w:val="clear" w:color="auto" w:fill="FFFFFF"/>
        </w:rPr>
        <w:t>.</w:t>
      </w:r>
      <w:r w:rsidRPr="00C04B13">
        <w:rPr>
          <w:rStyle w:val="apple-converted-space"/>
          <w:rFonts w:ascii="Arial" w:hAnsi="Arial" w:cs="Arial"/>
          <w:sz w:val="20"/>
          <w:szCs w:val="20"/>
          <w:shd w:val="clear" w:color="auto" w:fill="FFFFFF"/>
        </w:rPr>
        <w:t> </w:t>
      </w:r>
      <w:r w:rsidRPr="00C04B13">
        <w:rPr>
          <w:rFonts w:ascii="Arial" w:hAnsi="Arial" w:cs="Arial"/>
          <w:sz w:val="24"/>
          <w:szCs w:val="24"/>
        </w:rPr>
        <w:t>Many books have been challenged or banned in li</w:t>
      </w:r>
      <w:r w:rsidR="00606E84">
        <w:rPr>
          <w:rFonts w:ascii="Arial" w:hAnsi="Arial" w:cs="Arial"/>
          <w:sz w:val="24"/>
          <w:szCs w:val="24"/>
        </w:rPr>
        <w:t>braries around the world. From r</w:t>
      </w:r>
      <w:bookmarkStart w:id="0" w:name="_GoBack"/>
      <w:bookmarkEnd w:id="0"/>
      <w:r w:rsidRPr="00C04B13">
        <w:rPr>
          <w:rFonts w:ascii="Arial" w:hAnsi="Arial" w:cs="Arial"/>
          <w:sz w:val="24"/>
          <w:szCs w:val="24"/>
        </w:rPr>
        <w:t xml:space="preserve">eligious </w:t>
      </w:r>
      <w:r w:rsidRPr="00C04B13">
        <w:rPr>
          <w:rFonts w:ascii="Arial" w:hAnsi="Arial" w:cs="Arial"/>
          <w:color w:val="000000" w:themeColor="text1"/>
          <w:sz w:val="24"/>
          <w:szCs w:val="24"/>
        </w:rPr>
        <w:t xml:space="preserve">objections to the fact that something was ‘poorly written’ books have been challenged </w:t>
      </w:r>
      <w:r>
        <w:rPr>
          <w:rFonts w:ascii="Arial" w:hAnsi="Arial" w:cs="Arial"/>
          <w:color w:val="000000" w:themeColor="text1"/>
          <w:sz w:val="24"/>
          <w:szCs w:val="24"/>
        </w:rPr>
        <w:t>for a variety of reasons</w:t>
      </w:r>
      <w:r w:rsidRPr="00C04B13">
        <w:rPr>
          <w:rFonts w:ascii="Arial" w:hAnsi="Arial" w:cs="Arial"/>
          <w:color w:val="000000" w:themeColor="text1"/>
          <w:sz w:val="24"/>
          <w:szCs w:val="24"/>
        </w:rPr>
        <w:t xml:space="preserve">. </w:t>
      </w:r>
    </w:p>
    <w:p w:rsidR="00C04B13" w:rsidRDefault="00C04B13" w:rsidP="00C04B13">
      <w:pPr>
        <w:spacing w:after="0" w:line="240" w:lineRule="auto"/>
        <w:rPr>
          <w:rFonts w:ascii="Arial" w:hAnsi="Arial" w:cs="Arial"/>
          <w:color w:val="000000" w:themeColor="text1"/>
          <w:sz w:val="24"/>
          <w:szCs w:val="24"/>
        </w:rPr>
      </w:pPr>
    </w:p>
    <w:p w:rsidR="00C04B13" w:rsidRPr="00C04B13" w:rsidRDefault="00C04B13" w:rsidP="00C04B13">
      <w:pPr>
        <w:spacing w:after="0" w:line="240" w:lineRule="auto"/>
        <w:rPr>
          <w:rFonts w:ascii="Arial" w:hAnsi="Arial" w:cs="Arial"/>
          <w:color w:val="000000" w:themeColor="text1"/>
          <w:sz w:val="24"/>
          <w:szCs w:val="24"/>
        </w:rPr>
      </w:pPr>
      <w:r w:rsidRPr="00C04B13">
        <w:rPr>
          <w:rFonts w:ascii="Arial" w:hAnsi="Arial" w:cs="Arial"/>
          <w:color w:val="000000" w:themeColor="text1"/>
          <w:sz w:val="24"/>
          <w:szCs w:val="24"/>
        </w:rPr>
        <w:t>How well do you know your banned books?</w:t>
      </w:r>
    </w:p>
    <w:p w:rsidR="00C04B13" w:rsidRDefault="00C04B13" w:rsidP="003B22CD">
      <w:pPr>
        <w:spacing w:after="0" w:line="240" w:lineRule="auto"/>
        <w:jc w:val="center"/>
        <w:rPr>
          <w:rFonts w:ascii="Arial" w:hAnsi="Arial" w:cs="Arial"/>
          <w:b/>
          <w:color w:val="000000" w:themeColor="text1"/>
          <w:sz w:val="28"/>
          <w:szCs w:val="28"/>
        </w:rPr>
      </w:pPr>
    </w:p>
    <w:p w:rsidR="003B22CD" w:rsidRDefault="003B22CD" w:rsidP="003B22CD">
      <w:pPr>
        <w:spacing w:after="0" w:line="240" w:lineRule="auto"/>
        <w:jc w:val="center"/>
        <w:rPr>
          <w:rFonts w:ascii="Arial" w:hAnsi="Arial" w:cs="Arial"/>
          <w:b/>
          <w:color w:val="000000" w:themeColor="text1"/>
          <w:sz w:val="28"/>
          <w:szCs w:val="28"/>
        </w:rPr>
      </w:pPr>
      <w:r w:rsidRPr="003B22CD">
        <w:rPr>
          <w:rFonts w:ascii="Arial" w:hAnsi="Arial" w:cs="Arial"/>
          <w:b/>
          <w:color w:val="000000" w:themeColor="text1"/>
          <w:sz w:val="28"/>
          <w:szCs w:val="28"/>
        </w:rPr>
        <w:t>Banned Books Week Quiz</w:t>
      </w:r>
    </w:p>
    <w:p w:rsidR="003517C5" w:rsidRPr="003B22CD" w:rsidRDefault="003517C5" w:rsidP="003B22CD">
      <w:pPr>
        <w:spacing w:after="0" w:line="240" w:lineRule="auto"/>
        <w:jc w:val="center"/>
        <w:rPr>
          <w:rFonts w:ascii="Arial" w:hAnsi="Arial" w:cs="Arial"/>
          <w:b/>
          <w:color w:val="000000" w:themeColor="text1"/>
          <w:sz w:val="28"/>
          <w:szCs w:val="28"/>
        </w:rPr>
      </w:pPr>
    </w:p>
    <w:p w:rsidR="003B22CD" w:rsidRDefault="003B22CD" w:rsidP="003B22CD">
      <w:pPr>
        <w:spacing w:after="0" w:line="240" w:lineRule="auto"/>
        <w:rPr>
          <w:rFonts w:ascii="Arial" w:hAnsi="Arial" w:cs="Arial"/>
          <w:color w:val="000000" w:themeColor="text1"/>
          <w:sz w:val="21"/>
          <w:szCs w:val="21"/>
        </w:rPr>
      </w:pPr>
    </w:p>
    <w:p w:rsidR="00C6070D" w:rsidRPr="003B22CD" w:rsidRDefault="00C6070D" w:rsidP="003B22CD">
      <w:pPr>
        <w:spacing w:after="0" w:line="240" w:lineRule="auto"/>
        <w:rPr>
          <w:rFonts w:ascii="Times New Roman" w:eastAsia="Times New Roman" w:hAnsi="Times New Roman" w:cs="Times New Roman"/>
          <w:color w:val="000000" w:themeColor="text1"/>
          <w:sz w:val="24"/>
          <w:szCs w:val="24"/>
        </w:rPr>
      </w:pPr>
      <w:r w:rsidRPr="003B22CD">
        <w:rPr>
          <w:rFonts w:ascii="Arial" w:hAnsi="Arial" w:cs="Arial"/>
          <w:color w:val="000000" w:themeColor="text1"/>
          <w:sz w:val="21"/>
          <w:szCs w:val="21"/>
        </w:rPr>
        <w:t xml:space="preserve">1.  </w:t>
      </w:r>
      <w:r w:rsidR="003B22CD" w:rsidRPr="003B22CD">
        <w:rPr>
          <w:rFonts w:ascii="Arial" w:eastAsia="Times New Roman" w:hAnsi="Arial" w:cs="Arial"/>
          <w:color w:val="000000" w:themeColor="text1"/>
          <w:sz w:val="21"/>
          <w:szCs w:val="21"/>
        </w:rPr>
        <w:t>This famous children's book was banned in America because talking animals were seen to be ungodly.</w:t>
      </w:r>
      <w:r w:rsidR="003B22CD" w:rsidRPr="003B22CD">
        <w:rPr>
          <w:rFonts w:ascii="Times New Roman" w:eastAsia="Times New Roman" w:hAnsi="Times New Roman" w:cs="Times New Roman"/>
          <w:color w:val="000000" w:themeColor="text1"/>
          <w:sz w:val="21"/>
          <w:szCs w:val="21"/>
        </w:rPr>
        <w:br/>
      </w:r>
    </w:p>
    <w:p w:rsidR="00C6070D" w:rsidRPr="003B22CD" w:rsidRDefault="00C6070D"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t xml:space="preserve">2. This book was removed from a summer reading program in Michigan after parents complained about its “foul language.” It tells the story of an autistic child and the death of a neighborhood dog.  In 2004 it won the </w:t>
      </w:r>
      <w:proofErr w:type="spellStart"/>
      <w:r w:rsidRPr="003B22CD">
        <w:rPr>
          <w:rFonts w:ascii="Arial" w:hAnsi="Arial" w:cs="Arial"/>
          <w:color w:val="000000" w:themeColor="text1"/>
          <w:sz w:val="21"/>
          <w:szCs w:val="21"/>
        </w:rPr>
        <w:t>Boeke</w:t>
      </w:r>
      <w:proofErr w:type="spellEnd"/>
      <w:r w:rsidRPr="003B22CD">
        <w:rPr>
          <w:rFonts w:ascii="Arial" w:hAnsi="Arial" w:cs="Arial"/>
          <w:color w:val="000000" w:themeColor="text1"/>
          <w:sz w:val="21"/>
          <w:szCs w:val="21"/>
        </w:rPr>
        <w:t xml:space="preserve"> Prize and in 2003 it won the Whitbread Book of the Year award. </w:t>
      </w:r>
    </w:p>
    <w:p w:rsidR="00C6070D" w:rsidRPr="003B22CD" w:rsidRDefault="00C6070D"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t xml:space="preserve">3.  A longtime member of the banned books list, this semi-autobiographical science fiction novel has the protagonist time traveling to important events and milestones in his life, including the bombing of Dresden in WWII.  It has been called pornographic and has been cited for glorifying drinking, cursing, and premarital sex. </w:t>
      </w:r>
    </w:p>
    <w:p w:rsidR="00D43FB9" w:rsidRPr="003B22CD" w:rsidRDefault="00C6070D" w:rsidP="00C6070D">
      <w:pPr>
        <w:pStyle w:val="rteleft"/>
        <w:shd w:val="clear" w:color="auto" w:fill="FFFFFF"/>
        <w:spacing w:before="0" w:beforeAutospacing="0" w:after="240" w:afterAutospacing="0"/>
        <w:rPr>
          <w:rFonts w:ascii="Arial" w:hAnsi="Arial" w:cs="Arial"/>
          <w:color w:val="000000" w:themeColor="text1"/>
          <w:sz w:val="33"/>
          <w:szCs w:val="33"/>
        </w:rPr>
      </w:pPr>
      <w:r w:rsidRPr="003B22CD">
        <w:rPr>
          <w:rFonts w:ascii="Arial" w:hAnsi="Arial" w:cs="Arial"/>
          <w:color w:val="000000" w:themeColor="text1"/>
          <w:sz w:val="21"/>
          <w:szCs w:val="21"/>
        </w:rPr>
        <w:t xml:space="preserve">4.  </w:t>
      </w:r>
      <w:r w:rsidR="00D43FB9" w:rsidRPr="003B22CD">
        <w:rPr>
          <w:rFonts w:ascii="Arial" w:hAnsi="Arial" w:cs="Arial"/>
          <w:color w:val="000000" w:themeColor="text1"/>
          <w:sz w:val="22"/>
          <w:szCs w:val="22"/>
        </w:rPr>
        <w:t xml:space="preserve">Which phenomenally popular </w:t>
      </w:r>
      <w:r w:rsidR="003B22CD" w:rsidRPr="003B22CD">
        <w:rPr>
          <w:rFonts w:ascii="Arial" w:hAnsi="Arial" w:cs="Arial"/>
          <w:color w:val="000000" w:themeColor="text1"/>
          <w:sz w:val="22"/>
          <w:szCs w:val="22"/>
        </w:rPr>
        <w:t xml:space="preserve">religious conspiracy </w:t>
      </w:r>
      <w:r w:rsidR="00D43FB9" w:rsidRPr="003B22CD">
        <w:rPr>
          <w:rFonts w:ascii="Arial" w:hAnsi="Arial" w:cs="Arial"/>
          <w:color w:val="000000" w:themeColor="text1"/>
          <w:sz w:val="22"/>
          <w:szCs w:val="22"/>
        </w:rPr>
        <w:t>book was banned in Lebanon after Catholic leaders deemed it offensive to Christianity</w:t>
      </w:r>
      <w:r w:rsidR="005734E5" w:rsidRPr="003B22CD">
        <w:rPr>
          <w:rFonts w:ascii="Arial" w:hAnsi="Arial" w:cs="Arial"/>
          <w:color w:val="000000" w:themeColor="text1"/>
          <w:sz w:val="22"/>
          <w:szCs w:val="22"/>
        </w:rPr>
        <w:t>?</w:t>
      </w:r>
    </w:p>
    <w:p w:rsidR="00C6070D" w:rsidRPr="003B22CD" w:rsidRDefault="00C6070D"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t xml:space="preserve">5. This series of illustrated books for grade </w:t>
      </w:r>
      <w:proofErr w:type="spellStart"/>
      <w:r w:rsidRPr="003B22CD">
        <w:rPr>
          <w:rFonts w:ascii="Arial" w:hAnsi="Arial" w:cs="Arial"/>
          <w:color w:val="000000" w:themeColor="text1"/>
          <w:sz w:val="21"/>
          <w:szCs w:val="21"/>
        </w:rPr>
        <w:t>schoolers</w:t>
      </w:r>
      <w:proofErr w:type="spellEnd"/>
      <w:r w:rsidRPr="003B22CD">
        <w:rPr>
          <w:rFonts w:ascii="Arial" w:hAnsi="Arial" w:cs="Arial"/>
          <w:color w:val="000000" w:themeColor="text1"/>
          <w:sz w:val="21"/>
          <w:szCs w:val="21"/>
        </w:rPr>
        <w:t xml:space="preserve"> has often been challenged and banned by those who find that it is unsuited for its intended age audience, and that it encourages children to disobey authority.  The hero of the books is actually a hypnotized adult, Mr. Krupp, and the boys who are responsible are George and Harold. </w:t>
      </w:r>
    </w:p>
    <w:p w:rsidR="00C6070D" w:rsidRPr="003B22CD" w:rsidRDefault="00C6070D"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t>6. This series of books that are enjoyed by all ages and are the basis for some of the most popular films of all time have been banned for promoting witchcraft, setting bad examples for youth, and for being “too dark.” Although most of the bans have since been overturned, there are still schools and libraries where these books and films are not welcome.</w:t>
      </w:r>
    </w:p>
    <w:p w:rsidR="00C6070D" w:rsidRPr="003B22CD" w:rsidRDefault="00C6070D"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t>7. This beloved classic novel and movie is often on readers’ “Top 10” lists of their favorite books. It’s a story of growing up in a southern town in the 1930s and the trial of a black man accused of attacking a white girl.  It is one of the most banned books in American history for “offensive language and racism,” but it won the Pulitzer Prize in 1961.</w:t>
      </w:r>
    </w:p>
    <w:p w:rsidR="00C6070D" w:rsidRPr="003B22CD" w:rsidRDefault="00C6070D"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t>8 John Howard Griffin was a white man who, with the help of a doctor, chemically darkened his skin in order to experience what it is like to be a black person living in the southern states of America in 1959. Needless to say, the book which detailed his experiences has been subject to bans. What was its title?</w:t>
      </w:r>
    </w:p>
    <w:p w:rsidR="00F12A68" w:rsidRPr="003B22CD" w:rsidRDefault="00C6070D"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t>9. Would you believe even Doctor Seuss books have been banned? Which book was banned because it offended forestry workers?</w:t>
      </w:r>
    </w:p>
    <w:p w:rsidR="00C6070D" w:rsidRPr="003B22CD" w:rsidRDefault="00F12A68" w:rsidP="00C6070D">
      <w:pPr>
        <w:pStyle w:val="rteleft"/>
        <w:shd w:val="clear" w:color="auto" w:fill="FFFFFF"/>
        <w:spacing w:before="0" w:beforeAutospacing="0" w:after="240" w:afterAutospacing="0"/>
        <w:rPr>
          <w:rFonts w:ascii="Arial" w:hAnsi="Arial" w:cs="Arial"/>
          <w:color w:val="000000" w:themeColor="text1"/>
          <w:sz w:val="21"/>
          <w:szCs w:val="21"/>
        </w:rPr>
      </w:pPr>
      <w:r w:rsidRPr="003B22CD">
        <w:rPr>
          <w:rFonts w:ascii="Arial" w:hAnsi="Arial" w:cs="Arial"/>
          <w:color w:val="000000" w:themeColor="text1"/>
          <w:sz w:val="21"/>
          <w:szCs w:val="21"/>
        </w:rPr>
        <w:lastRenderedPageBreak/>
        <w:t>10.</w:t>
      </w:r>
      <w:r w:rsidRPr="003B22CD">
        <w:rPr>
          <w:color w:val="000000" w:themeColor="text1"/>
        </w:rPr>
        <w:t xml:space="preserve"> </w:t>
      </w:r>
      <w:r w:rsidRPr="003B22CD">
        <w:rPr>
          <w:rFonts w:ascii="Arial" w:hAnsi="Arial" w:cs="Arial"/>
          <w:color w:val="000000" w:themeColor="text1"/>
          <w:sz w:val="21"/>
          <w:szCs w:val="21"/>
        </w:rPr>
        <w:t xml:space="preserve">This </w:t>
      </w:r>
      <w:r w:rsidR="003B22CD" w:rsidRPr="003B22CD">
        <w:rPr>
          <w:rFonts w:ascii="Arial" w:hAnsi="Arial" w:cs="Arial"/>
          <w:color w:val="000000" w:themeColor="text1"/>
          <w:sz w:val="21"/>
          <w:szCs w:val="21"/>
        </w:rPr>
        <w:t>diary</w:t>
      </w:r>
      <w:r w:rsidRPr="003B22CD">
        <w:rPr>
          <w:rFonts w:ascii="Arial" w:hAnsi="Arial" w:cs="Arial"/>
          <w:color w:val="000000" w:themeColor="text1"/>
          <w:sz w:val="21"/>
          <w:szCs w:val="21"/>
        </w:rPr>
        <w:t xml:space="preserve"> is a record of events spanning the years 1942 to 1944 during the Second World War. It was banned for being too depressing. Which book was allegedly "a real downer"?</w:t>
      </w:r>
      <w:r w:rsidR="00C6070D" w:rsidRPr="003B22CD">
        <w:rPr>
          <w:rFonts w:ascii="Arial" w:hAnsi="Arial" w:cs="Arial"/>
          <w:color w:val="000000" w:themeColor="text1"/>
          <w:sz w:val="21"/>
          <w:szCs w:val="21"/>
        </w:rPr>
        <w:br/>
        <w:t> </w:t>
      </w:r>
    </w:p>
    <w:p w:rsidR="007700B4" w:rsidRDefault="00131F6E">
      <w:pPr>
        <w:rPr>
          <w:color w:val="000000" w:themeColor="text1"/>
        </w:rPr>
      </w:pPr>
      <w:r>
        <w:rPr>
          <w:color w:val="000000" w:themeColor="text1"/>
        </w:rPr>
        <w:t>So, h</w:t>
      </w:r>
      <w:r w:rsidR="003517C5">
        <w:rPr>
          <w:color w:val="000000" w:themeColor="text1"/>
        </w:rPr>
        <w:t>ow did you do?</w:t>
      </w:r>
    </w:p>
    <w:p w:rsidR="00557983" w:rsidRDefault="00557983">
      <w:pPr>
        <w:rPr>
          <w:color w:val="000000" w:themeColor="text1"/>
        </w:rPr>
      </w:pPr>
    </w:p>
    <w:p w:rsidR="003517C5" w:rsidRDefault="003517C5">
      <w:pPr>
        <w:rPr>
          <w:color w:val="000000" w:themeColor="text1"/>
        </w:rPr>
      </w:pPr>
      <w:r>
        <w:rPr>
          <w:color w:val="000000" w:themeColor="text1"/>
        </w:rPr>
        <w:t>Answers:</w:t>
      </w:r>
    </w:p>
    <w:p w:rsidR="003517C5" w:rsidRDefault="003517C5" w:rsidP="003517C5">
      <w:pPr>
        <w:pStyle w:val="ListParagraph"/>
        <w:numPr>
          <w:ilvl w:val="0"/>
          <w:numId w:val="1"/>
        </w:numPr>
        <w:rPr>
          <w:color w:val="000000" w:themeColor="text1"/>
        </w:rPr>
      </w:pPr>
      <w:r>
        <w:rPr>
          <w:color w:val="000000" w:themeColor="text1"/>
        </w:rPr>
        <w:t>Charlotte’s Web- E.B White</w:t>
      </w:r>
    </w:p>
    <w:p w:rsidR="003517C5" w:rsidRDefault="003517C5" w:rsidP="003517C5">
      <w:pPr>
        <w:pStyle w:val="ListParagraph"/>
        <w:numPr>
          <w:ilvl w:val="0"/>
          <w:numId w:val="1"/>
        </w:numPr>
        <w:rPr>
          <w:color w:val="000000" w:themeColor="text1"/>
        </w:rPr>
      </w:pPr>
      <w:r>
        <w:rPr>
          <w:color w:val="000000" w:themeColor="text1"/>
        </w:rPr>
        <w:t>The Curious Incident of the Dog in the Nigh</w:t>
      </w:r>
      <w:r w:rsidR="00C04B13">
        <w:rPr>
          <w:color w:val="000000" w:themeColor="text1"/>
        </w:rPr>
        <w:t>t-</w:t>
      </w:r>
      <w:r>
        <w:rPr>
          <w:color w:val="000000" w:themeColor="text1"/>
        </w:rPr>
        <w:t>Time- Mark Haddon</w:t>
      </w:r>
    </w:p>
    <w:p w:rsidR="003517C5" w:rsidRDefault="003517C5" w:rsidP="003517C5">
      <w:pPr>
        <w:pStyle w:val="ListParagraph"/>
        <w:numPr>
          <w:ilvl w:val="0"/>
          <w:numId w:val="1"/>
        </w:numPr>
        <w:rPr>
          <w:color w:val="000000" w:themeColor="text1"/>
        </w:rPr>
      </w:pPr>
      <w:r>
        <w:rPr>
          <w:color w:val="000000" w:themeColor="text1"/>
        </w:rPr>
        <w:t>Slaughter House 5- Kurt Vonnegut</w:t>
      </w:r>
    </w:p>
    <w:p w:rsidR="003517C5" w:rsidRDefault="003517C5" w:rsidP="003517C5">
      <w:pPr>
        <w:pStyle w:val="ListParagraph"/>
        <w:numPr>
          <w:ilvl w:val="0"/>
          <w:numId w:val="1"/>
        </w:numPr>
        <w:rPr>
          <w:color w:val="000000" w:themeColor="text1"/>
        </w:rPr>
      </w:pPr>
      <w:r>
        <w:rPr>
          <w:color w:val="000000" w:themeColor="text1"/>
        </w:rPr>
        <w:t>The Da Vinci Code- Dan Brown</w:t>
      </w:r>
    </w:p>
    <w:p w:rsidR="003517C5" w:rsidRDefault="003517C5" w:rsidP="003517C5">
      <w:pPr>
        <w:pStyle w:val="ListParagraph"/>
        <w:numPr>
          <w:ilvl w:val="0"/>
          <w:numId w:val="1"/>
        </w:numPr>
        <w:rPr>
          <w:color w:val="000000" w:themeColor="text1"/>
        </w:rPr>
      </w:pPr>
      <w:r>
        <w:rPr>
          <w:color w:val="000000" w:themeColor="text1"/>
        </w:rPr>
        <w:t xml:space="preserve">Captain Underpants- </w:t>
      </w:r>
      <w:proofErr w:type="spellStart"/>
      <w:r>
        <w:rPr>
          <w:color w:val="000000" w:themeColor="text1"/>
        </w:rPr>
        <w:t>Dav</w:t>
      </w:r>
      <w:proofErr w:type="spellEnd"/>
      <w:r>
        <w:rPr>
          <w:color w:val="000000" w:themeColor="text1"/>
        </w:rPr>
        <w:t xml:space="preserve"> </w:t>
      </w:r>
      <w:proofErr w:type="spellStart"/>
      <w:r>
        <w:rPr>
          <w:color w:val="000000" w:themeColor="text1"/>
        </w:rPr>
        <w:t>Pilkey</w:t>
      </w:r>
      <w:proofErr w:type="spellEnd"/>
    </w:p>
    <w:p w:rsidR="003517C5" w:rsidRDefault="003517C5" w:rsidP="003517C5">
      <w:pPr>
        <w:pStyle w:val="ListParagraph"/>
        <w:numPr>
          <w:ilvl w:val="0"/>
          <w:numId w:val="1"/>
        </w:numPr>
        <w:rPr>
          <w:color w:val="000000" w:themeColor="text1"/>
        </w:rPr>
      </w:pPr>
      <w:r>
        <w:rPr>
          <w:color w:val="000000" w:themeColor="text1"/>
        </w:rPr>
        <w:t>Harry Potter- J.K Rowling</w:t>
      </w:r>
    </w:p>
    <w:p w:rsidR="003517C5" w:rsidRDefault="003517C5" w:rsidP="003517C5">
      <w:pPr>
        <w:pStyle w:val="ListParagraph"/>
        <w:numPr>
          <w:ilvl w:val="0"/>
          <w:numId w:val="1"/>
        </w:numPr>
        <w:rPr>
          <w:color w:val="000000" w:themeColor="text1"/>
        </w:rPr>
      </w:pPr>
      <w:r>
        <w:rPr>
          <w:color w:val="000000" w:themeColor="text1"/>
        </w:rPr>
        <w:t>To Kill a Mockingbird- Harper Lee</w:t>
      </w:r>
    </w:p>
    <w:p w:rsidR="003517C5" w:rsidRDefault="003517C5" w:rsidP="003517C5">
      <w:pPr>
        <w:pStyle w:val="ListParagraph"/>
        <w:numPr>
          <w:ilvl w:val="0"/>
          <w:numId w:val="1"/>
        </w:numPr>
        <w:rPr>
          <w:color w:val="000000" w:themeColor="text1"/>
        </w:rPr>
      </w:pPr>
      <w:r>
        <w:rPr>
          <w:color w:val="000000" w:themeColor="text1"/>
        </w:rPr>
        <w:t>Black Like Me- John Howard Gri</w:t>
      </w:r>
      <w:r w:rsidR="00C04B13">
        <w:rPr>
          <w:color w:val="000000" w:themeColor="text1"/>
        </w:rPr>
        <w:t>f</w:t>
      </w:r>
      <w:r>
        <w:rPr>
          <w:color w:val="000000" w:themeColor="text1"/>
        </w:rPr>
        <w:t>fin</w:t>
      </w:r>
    </w:p>
    <w:p w:rsidR="003517C5" w:rsidRDefault="003517C5" w:rsidP="003517C5">
      <w:pPr>
        <w:pStyle w:val="ListParagraph"/>
        <w:numPr>
          <w:ilvl w:val="0"/>
          <w:numId w:val="1"/>
        </w:numPr>
        <w:rPr>
          <w:color w:val="000000" w:themeColor="text1"/>
        </w:rPr>
      </w:pPr>
      <w:r>
        <w:rPr>
          <w:color w:val="000000" w:themeColor="text1"/>
        </w:rPr>
        <w:t>The Lorax- Dr. Seuss</w:t>
      </w:r>
    </w:p>
    <w:p w:rsidR="003517C5" w:rsidRDefault="003517C5" w:rsidP="003517C5">
      <w:pPr>
        <w:pStyle w:val="ListParagraph"/>
        <w:numPr>
          <w:ilvl w:val="0"/>
          <w:numId w:val="1"/>
        </w:numPr>
        <w:rPr>
          <w:color w:val="000000" w:themeColor="text1"/>
        </w:rPr>
      </w:pPr>
      <w:r>
        <w:rPr>
          <w:color w:val="000000" w:themeColor="text1"/>
        </w:rPr>
        <w:t>A Diary of a Young Girl- Anne Frank</w:t>
      </w:r>
    </w:p>
    <w:p w:rsidR="003517C5" w:rsidRDefault="003517C5" w:rsidP="003517C5">
      <w:pPr>
        <w:rPr>
          <w:color w:val="000000" w:themeColor="text1"/>
        </w:rPr>
      </w:pPr>
    </w:p>
    <w:p w:rsidR="003517C5" w:rsidRDefault="003517C5" w:rsidP="004F3C2E">
      <w:pPr>
        <w:shd w:val="clear" w:color="auto" w:fill="FFFFFF"/>
        <w:spacing w:before="100" w:beforeAutospacing="1" w:after="100" w:afterAutospacing="1" w:line="240" w:lineRule="auto"/>
        <w:rPr>
          <w:rFonts w:eastAsia="Times New Roman" w:cs="Arial"/>
          <w:color w:val="303030"/>
          <w:sz w:val="24"/>
          <w:szCs w:val="24"/>
        </w:rPr>
      </w:pPr>
      <w:r>
        <w:rPr>
          <w:rFonts w:eastAsia="Times New Roman" w:cs="Arial"/>
          <w:color w:val="303030"/>
          <w:sz w:val="24"/>
          <w:szCs w:val="24"/>
        </w:rPr>
        <w:t>Visit the San Juan Island Library as we celebrate Banned Book Week from September 25-October 1, 2016. Check out our Banned Book display and check out a Banned Book today!</w:t>
      </w:r>
    </w:p>
    <w:p w:rsidR="003517C5" w:rsidRPr="00A45610" w:rsidRDefault="003517C5" w:rsidP="004F3C2E">
      <w:pPr>
        <w:shd w:val="clear" w:color="auto" w:fill="FFFFFF"/>
        <w:spacing w:before="100" w:beforeAutospacing="1" w:after="100" w:afterAutospacing="1" w:line="240" w:lineRule="auto"/>
        <w:rPr>
          <w:rFonts w:eastAsia="Times New Roman" w:cs="Arial"/>
          <w:color w:val="303030"/>
          <w:sz w:val="24"/>
          <w:szCs w:val="24"/>
        </w:rPr>
      </w:pPr>
      <w:r>
        <w:rPr>
          <w:rFonts w:eastAsia="Times New Roman" w:cs="Arial"/>
          <w:color w:val="303030"/>
          <w:sz w:val="24"/>
          <w:szCs w:val="24"/>
        </w:rPr>
        <w:t xml:space="preserve">For more information, go to </w:t>
      </w:r>
      <w:hyperlink r:id="rId5" w:history="1">
        <w:r w:rsidRPr="00DF458A">
          <w:rPr>
            <w:rStyle w:val="Hyperlink"/>
            <w:rFonts w:eastAsia="Times New Roman" w:cs="Arial"/>
            <w:sz w:val="24"/>
            <w:szCs w:val="24"/>
          </w:rPr>
          <w:t>www.sjlib.org</w:t>
        </w:r>
      </w:hyperlink>
      <w:r w:rsidR="004F3C2E">
        <w:rPr>
          <w:rFonts w:eastAsia="Times New Roman" w:cs="Arial"/>
          <w:color w:val="303030"/>
          <w:sz w:val="24"/>
          <w:szCs w:val="24"/>
        </w:rPr>
        <w:t xml:space="preserve"> or call us at </w:t>
      </w:r>
      <w:r>
        <w:rPr>
          <w:rFonts w:eastAsia="Times New Roman" w:cs="Arial"/>
          <w:color w:val="303030"/>
          <w:sz w:val="24"/>
          <w:szCs w:val="24"/>
        </w:rPr>
        <w:t xml:space="preserve">378-2798.  </w:t>
      </w:r>
    </w:p>
    <w:p w:rsidR="004F3C2E" w:rsidRDefault="004F3C2E" w:rsidP="003517C5">
      <w:pPr>
        <w:rPr>
          <w:color w:val="000000" w:themeColor="text1"/>
        </w:rPr>
      </w:pPr>
    </w:p>
    <w:p w:rsidR="003517C5" w:rsidRDefault="003517C5" w:rsidP="003517C5">
      <w:pPr>
        <w:rPr>
          <w:color w:val="000000" w:themeColor="text1"/>
        </w:rPr>
      </w:pPr>
      <w:r>
        <w:rPr>
          <w:color w:val="000000" w:themeColor="text1"/>
        </w:rPr>
        <w:t>Leslie Baker</w:t>
      </w:r>
    </w:p>
    <w:p w:rsidR="003517C5" w:rsidRDefault="003517C5" w:rsidP="003517C5">
      <w:pPr>
        <w:rPr>
          <w:color w:val="000000" w:themeColor="text1"/>
        </w:rPr>
      </w:pPr>
      <w:r>
        <w:rPr>
          <w:color w:val="000000" w:themeColor="text1"/>
        </w:rPr>
        <w:t>Assistant Director</w:t>
      </w:r>
    </w:p>
    <w:p w:rsidR="003517C5" w:rsidRPr="003517C5" w:rsidRDefault="003517C5" w:rsidP="003517C5">
      <w:pPr>
        <w:rPr>
          <w:color w:val="000000" w:themeColor="text1"/>
        </w:rPr>
      </w:pPr>
      <w:r>
        <w:rPr>
          <w:color w:val="000000" w:themeColor="text1"/>
        </w:rPr>
        <w:t>San Juan Island Library</w:t>
      </w:r>
    </w:p>
    <w:sectPr w:rsidR="003517C5" w:rsidRPr="00351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86E78"/>
    <w:multiLevelType w:val="hybridMultilevel"/>
    <w:tmpl w:val="AB08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0D"/>
    <w:rsid w:val="00131F6E"/>
    <w:rsid w:val="003517C5"/>
    <w:rsid w:val="003B22CD"/>
    <w:rsid w:val="004F3C2E"/>
    <w:rsid w:val="00557983"/>
    <w:rsid w:val="005734E5"/>
    <w:rsid w:val="00606E84"/>
    <w:rsid w:val="007549CA"/>
    <w:rsid w:val="009A6512"/>
    <w:rsid w:val="00A3001B"/>
    <w:rsid w:val="00C04B13"/>
    <w:rsid w:val="00C6070D"/>
    <w:rsid w:val="00D43FB9"/>
    <w:rsid w:val="00F1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C4FE5-8478-441F-BCFD-BCD85009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left">
    <w:name w:val="rteleft"/>
    <w:basedOn w:val="Normal"/>
    <w:rsid w:val="00C607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070D"/>
  </w:style>
  <w:style w:type="character" w:styleId="Hyperlink">
    <w:name w:val="Hyperlink"/>
    <w:basedOn w:val="DefaultParagraphFont"/>
    <w:uiPriority w:val="99"/>
    <w:semiHidden/>
    <w:unhideWhenUsed/>
    <w:rsid w:val="00C6070D"/>
    <w:rPr>
      <w:color w:val="0000FF"/>
      <w:u w:val="single"/>
    </w:rPr>
  </w:style>
  <w:style w:type="character" w:styleId="Strong">
    <w:name w:val="Strong"/>
    <w:basedOn w:val="DefaultParagraphFont"/>
    <w:uiPriority w:val="22"/>
    <w:qFormat/>
    <w:rsid w:val="00C6070D"/>
    <w:rPr>
      <w:b/>
      <w:bCs/>
    </w:rPr>
  </w:style>
  <w:style w:type="paragraph" w:styleId="ListParagraph">
    <w:name w:val="List Paragraph"/>
    <w:basedOn w:val="Normal"/>
    <w:uiPriority w:val="34"/>
    <w:qFormat/>
    <w:rsid w:val="00351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jli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 Juan Island Library</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Baker</dc:creator>
  <cp:keywords/>
  <dc:description/>
  <cp:lastModifiedBy>Leslie Baker</cp:lastModifiedBy>
  <cp:revision>8</cp:revision>
  <dcterms:created xsi:type="dcterms:W3CDTF">2016-09-17T19:15:00Z</dcterms:created>
  <dcterms:modified xsi:type="dcterms:W3CDTF">2016-09-23T22:05:00Z</dcterms:modified>
</cp:coreProperties>
</file>